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C0DBF" w14:textId="77777777" w:rsidR="00A836CA" w:rsidRDefault="009432F6" w:rsidP="00A836CA">
      <w:pPr>
        <w:widowControl/>
        <w:autoSpaceDE w:val="0"/>
        <w:autoSpaceDN w:val="0"/>
        <w:adjustRightInd w:val="0"/>
        <w:jc w:val="center"/>
        <w:rPr>
          <w:rFonts w:asciiTheme="majorEastAsia" w:eastAsiaTheme="majorEastAsia" w:hAnsiTheme="majorEastAsia" w:cs="U'F9¯ÔˇøŒ‚≈'1"/>
          <w:b/>
          <w:bCs/>
          <w:kern w:val="0"/>
          <w:sz w:val="28"/>
          <w:szCs w:val="28"/>
        </w:rPr>
      </w:pPr>
      <w:r w:rsidRPr="009432F6">
        <w:rPr>
          <w:rFonts w:asciiTheme="majorEastAsia" w:eastAsiaTheme="majorEastAsia" w:hAnsiTheme="majorEastAsia" w:cs="U'F9¯ÔˇøŒ‚≈'1"/>
          <w:b/>
          <w:bCs/>
          <w:kern w:val="0"/>
          <w:sz w:val="28"/>
          <w:szCs w:val="28"/>
        </w:rPr>
        <w:t>「名古屋議定書に係る国内措置のあり方検討会報告書（案）」に</w:t>
      </w:r>
    </w:p>
    <w:p w14:paraId="20CDA6EC" w14:textId="4ED3CD6A" w:rsidR="009432F6" w:rsidRPr="009432F6" w:rsidRDefault="000808B6" w:rsidP="00A836CA">
      <w:pPr>
        <w:widowControl/>
        <w:autoSpaceDE w:val="0"/>
        <w:autoSpaceDN w:val="0"/>
        <w:adjustRightInd w:val="0"/>
        <w:jc w:val="center"/>
        <w:rPr>
          <w:rFonts w:asciiTheme="majorEastAsia" w:eastAsiaTheme="majorEastAsia" w:hAnsiTheme="majorEastAsia" w:cs="U'F9¯ÔˇøŒ‚≈'1"/>
          <w:b/>
          <w:bCs/>
          <w:kern w:val="0"/>
          <w:sz w:val="28"/>
          <w:szCs w:val="28"/>
        </w:rPr>
      </w:pPr>
      <w:r>
        <w:rPr>
          <w:rFonts w:asciiTheme="majorEastAsia" w:eastAsiaTheme="majorEastAsia" w:hAnsiTheme="majorEastAsia" w:cs="U'F9¯ÔˇøŒ‚≈'1"/>
          <w:b/>
          <w:bCs/>
          <w:kern w:val="0"/>
          <w:sz w:val="28"/>
          <w:szCs w:val="28"/>
        </w:rPr>
        <w:t>対する意見の募集（パブリックコメント）</w:t>
      </w:r>
      <w:r>
        <w:rPr>
          <w:rFonts w:asciiTheme="majorEastAsia" w:eastAsiaTheme="majorEastAsia" w:hAnsiTheme="majorEastAsia" w:cs="U'F9¯ÔˇøŒ‚≈'1" w:hint="eastAsia"/>
          <w:b/>
          <w:bCs/>
          <w:kern w:val="0"/>
          <w:sz w:val="28"/>
          <w:szCs w:val="28"/>
        </w:rPr>
        <w:t>が開始されました</w:t>
      </w:r>
    </w:p>
    <w:p w14:paraId="5C6FB442" w14:textId="77777777" w:rsidR="00A836CA" w:rsidRDefault="00BC331F" w:rsidP="00A836CA">
      <w:pPr>
        <w:jc w:val="center"/>
        <w:rPr>
          <w:rFonts w:asciiTheme="majorEastAsia" w:eastAsiaTheme="majorEastAsia" w:hAnsiTheme="majorEastAsia"/>
          <w:sz w:val="20"/>
        </w:rPr>
      </w:pPr>
      <w:r w:rsidRPr="00A836CA">
        <w:rPr>
          <w:rFonts w:asciiTheme="majorEastAsia" w:eastAsiaTheme="majorEastAsia" w:hAnsiTheme="majorEastAsia"/>
          <w:sz w:val="20"/>
        </w:rPr>
        <w:t>-</w:t>
      </w:r>
      <w:r w:rsidR="000F7166" w:rsidRPr="00A836CA">
        <w:rPr>
          <w:rFonts w:asciiTheme="majorEastAsia" w:eastAsiaTheme="majorEastAsia" w:hAnsiTheme="majorEastAsia" w:hint="eastAsia"/>
          <w:sz w:val="20"/>
        </w:rPr>
        <w:t>海外からの研究用</w:t>
      </w:r>
      <w:r w:rsidR="00A32FC8" w:rsidRPr="00A836CA">
        <w:rPr>
          <w:rFonts w:asciiTheme="majorEastAsia" w:eastAsiaTheme="majorEastAsia" w:hAnsiTheme="majorEastAsia" w:hint="eastAsia"/>
          <w:sz w:val="20"/>
        </w:rPr>
        <w:t>生物</w:t>
      </w:r>
      <w:r w:rsidR="00070D85" w:rsidRPr="00A836CA">
        <w:rPr>
          <w:rFonts w:asciiTheme="majorEastAsia" w:eastAsiaTheme="majorEastAsia" w:hAnsiTheme="majorEastAsia" w:hint="eastAsia"/>
          <w:sz w:val="20"/>
        </w:rPr>
        <w:t>試料</w:t>
      </w:r>
      <w:r w:rsidR="00CE30BA" w:rsidRPr="00A836CA">
        <w:rPr>
          <w:rFonts w:asciiTheme="majorEastAsia" w:eastAsiaTheme="majorEastAsia" w:hAnsiTheme="majorEastAsia" w:hint="eastAsia"/>
          <w:sz w:val="20"/>
        </w:rPr>
        <w:t>の受け入れに関する新しい国内ルール</w:t>
      </w:r>
    </w:p>
    <w:p w14:paraId="3E645FBA" w14:textId="51A91467" w:rsidR="00BC331F" w:rsidRPr="00A836CA" w:rsidRDefault="00CE30BA" w:rsidP="00A836CA">
      <w:pPr>
        <w:jc w:val="center"/>
        <w:rPr>
          <w:rFonts w:asciiTheme="majorEastAsia" w:eastAsiaTheme="majorEastAsia" w:hAnsiTheme="majorEastAsia"/>
          <w:sz w:val="20"/>
        </w:rPr>
      </w:pPr>
      <w:r w:rsidRPr="00A836CA">
        <w:rPr>
          <w:rFonts w:asciiTheme="majorEastAsia" w:eastAsiaTheme="majorEastAsia" w:hAnsiTheme="majorEastAsia" w:hint="eastAsia"/>
          <w:sz w:val="20"/>
        </w:rPr>
        <w:t>（</w:t>
      </w:r>
      <w:r w:rsidR="00A836CA" w:rsidRPr="00A836CA">
        <w:rPr>
          <w:rFonts w:asciiTheme="majorEastAsia" w:eastAsiaTheme="majorEastAsia" w:hAnsiTheme="majorEastAsia" w:hint="eastAsia"/>
          <w:sz w:val="20"/>
        </w:rPr>
        <w:t>遺伝資源に係</w:t>
      </w:r>
      <w:r w:rsidR="00A32FC8" w:rsidRPr="00A836CA">
        <w:rPr>
          <w:rFonts w:asciiTheme="majorEastAsia" w:eastAsiaTheme="majorEastAsia" w:hAnsiTheme="majorEastAsia" w:hint="eastAsia"/>
          <w:sz w:val="20"/>
        </w:rPr>
        <w:t>る名古屋議定書</w:t>
      </w:r>
      <w:r w:rsidR="00070D85" w:rsidRPr="00A836CA">
        <w:rPr>
          <w:rFonts w:asciiTheme="majorEastAsia" w:eastAsiaTheme="majorEastAsia" w:hAnsiTheme="majorEastAsia" w:hint="eastAsia"/>
          <w:sz w:val="20"/>
        </w:rPr>
        <w:t>の</w:t>
      </w:r>
      <w:r w:rsidRPr="00A836CA">
        <w:rPr>
          <w:rFonts w:asciiTheme="majorEastAsia" w:eastAsiaTheme="majorEastAsia" w:hAnsiTheme="majorEastAsia" w:hint="eastAsia"/>
          <w:sz w:val="20"/>
        </w:rPr>
        <w:t>国内措置）の対応</w:t>
      </w:r>
      <w:r w:rsidR="00BC331F" w:rsidRPr="00A836CA">
        <w:rPr>
          <w:rFonts w:asciiTheme="majorEastAsia" w:eastAsiaTheme="majorEastAsia" w:hAnsiTheme="majorEastAsia"/>
          <w:sz w:val="20"/>
        </w:rPr>
        <w:t>-</w:t>
      </w:r>
    </w:p>
    <w:p w14:paraId="5896D5E7" w14:textId="1C3189A7" w:rsidR="00A836CA" w:rsidRDefault="0034034C" w:rsidP="005236BE">
      <w:pPr>
        <w:ind w:left="2880" w:firstLine="960"/>
        <w:jc w:val="righ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2014</w:t>
      </w:r>
      <w:r>
        <w:rPr>
          <w:rFonts w:asciiTheme="majorEastAsia" w:eastAsiaTheme="majorEastAsia" w:hAnsiTheme="majorEastAsia" w:hint="eastAsia"/>
          <w:color w:val="000000" w:themeColor="text1"/>
          <w:sz w:val="22"/>
        </w:rPr>
        <w:t>年</w:t>
      </w:r>
      <w:r>
        <w:rPr>
          <w:rFonts w:asciiTheme="majorEastAsia" w:eastAsiaTheme="majorEastAsia" w:hAnsiTheme="majorEastAsia"/>
          <w:color w:val="000000" w:themeColor="text1"/>
          <w:sz w:val="22"/>
        </w:rPr>
        <w:t>1</w:t>
      </w:r>
      <w:r>
        <w:rPr>
          <w:rFonts w:asciiTheme="majorEastAsia" w:eastAsiaTheme="majorEastAsia" w:hAnsiTheme="majorEastAsia" w:hint="eastAsia"/>
          <w:color w:val="000000" w:themeColor="text1"/>
          <w:sz w:val="22"/>
        </w:rPr>
        <w:t>月</w:t>
      </w:r>
      <w:r w:rsidR="00573364">
        <w:rPr>
          <w:rFonts w:asciiTheme="majorEastAsia" w:eastAsiaTheme="majorEastAsia" w:hAnsiTheme="majorEastAsia"/>
          <w:color w:val="000000" w:themeColor="text1"/>
          <w:sz w:val="22"/>
        </w:rPr>
        <w:t>4</w:t>
      </w:r>
      <w:r>
        <w:rPr>
          <w:rFonts w:asciiTheme="majorEastAsia" w:eastAsiaTheme="majorEastAsia" w:hAnsiTheme="majorEastAsia" w:hint="eastAsia"/>
          <w:color w:val="000000" w:themeColor="text1"/>
          <w:sz w:val="22"/>
        </w:rPr>
        <w:t>日</w:t>
      </w:r>
    </w:p>
    <w:p w14:paraId="6F272231" w14:textId="113207C0" w:rsidR="005236BE" w:rsidRPr="00E0391E" w:rsidRDefault="00573364" w:rsidP="005236BE">
      <w:pPr>
        <w:ind w:left="2880" w:firstLine="960"/>
        <w:jc w:val="right"/>
        <w:rPr>
          <w:rFonts w:asciiTheme="majorEastAsia" w:eastAsiaTheme="majorEastAsia" w:hAnsiTheme="majorEastAsia"/>
          <w:color w:val="000000" w:themeColor="text1"/>
          <w:sz w:val="22"/>
        </w:rPr>
      </w:pPr>
      <w:hyperlink r:id="rId7" w:history="1">
        <w:r w:rsidR="005236BE" w:rsidRPr="00E0391E">
          <w:rPr>
            <w:rStyle w:val="a9"/>
            <w:rFonts w:asciiTheme="majorEastAsia" w:eastAsiaTheme="majorEastAsia" w:hAnsiTheme="majorEastAsia"/>
            <w:color w:val="000000" w:themeColor="text1"/>
            <w:sz w:val="22"/>
          </w:rPr>
          <w:t>http://nagoya-protocol-academic.sakuraweb.com</w:t>
        </w:r>
      </w:hyperlink>
    </w:p>
    <w:p w14:paraId="182E3D60" w14:textId="77777777" w:rsidR="00517093" w:rsidRDefault="00517093" w:rsidP="00A32FC8"/>
    <w:p w14:paraId="53471BEE" w14:textId="07C57936" w:rsidR="004C5AF1" w:rsidRPr="00BC331F" w:rsidRDefault="00422E73" w:rsidP="00BC331F">
      <w:r>
        <w:rPr>
          <w:rFonts w:hint="eastAsia"/>
        </w:rPr>
        <w:t xml:space="preserve">　</w:t>
      </w:r>
      <w:r w:rsidRPr="004C5AF1">
        <w:rPr>
          <w:rFonts w:hint="eastAsia"/>
        </w:rPr>
        <w:t>国内の大学</w:t>
      </w:r>
      <w:r>
        <w:rPr>
          <w:rFonts w:hint="eastAsia"/>
        </w:rPr>
        <w:t>等</w:t>
      </w:r>
      <w:r w:rsidRPr="004C5AF1">
        <w:rPr>
          <w:rFonts w:hint="eastAsia"/>
        </w:rPr>
        <w:t>に所属する多くの研究者が</w:t>
      </w:r>
      <w:r w:rsidR="00E176A6">
        <w:rPr>
          <w:rFonts w:hint="eastAsia"/>
        </w:rPr>
        <w:t>海外からの</w:t>
      </w:r>
      <w:r w:rsidR="00A63492">
        <w:rPr>
          <w:rFonts w:hint="eastAsia"/>
        </w:rPr>
        <w:t>研究用の生物試料（遺伝資源）を利用しています</w:t>
      </w:r>
      <w:r w:rsidR="00082D06">
        <w:rPr>
          <w:rFonts w:hint="eastAsia"/>
        </w:rPr>
        <w:t>。</w:t>
      </w:r>
      <w:r w:rsidR="00E176A6">
        <w:rPr>
          <w:rFonts w:hint="eastAsia"/>
        </w:rPr>
        <w:t>第</w:t>
      </w:r>
      <w:r w:rsidR="00E176A6">
        <w:t>10</w:t>
      </w:r>
      <w:r w:rsidR="00E176A6">
        <w:rPr>
          <w:rFonts w:hint="eastAsia"/>
        </w:rPr>
        <w:t>回</w:t>
      </w:r>
      <w:r w:rsidR="00A32FC8">
        <w:rPr>
          <w:rFonts w:hint="eastAsia"/>
        </w:rPr>
        <w:t>生物多様性条約締約国会議</w:t>
      </w:r>
      <w:r w:rsidR="00A32FC8">
        <w:rPr>
          <w:rFonts w:hint="eastAsia"/>
        </w:rPr>
        <w:t>(COP10</w:t>
      </w:r>
      <w:r w:rsidR="0034034C">
        <w:t xml:space="preserve"> </w:t>
      </w:r>
      <w:r w:rsidR="00E176A6">
        <w:t>2010</w:t>
      </w:r>
      <w:r w:rsidR="00E176A6">
        <w:rPr>
          <w:rFonts w:hint="eastAsia"/>
        </w:rPr>
        <w:t>年</w:t>
      </w:r>
      <w:r w:rsidR="0034034C">
        <w:t xml:space="preserve"> </w:t>
      </w:r>
      <w:r w:rsidR="0034034C">
        <w:rPr>
          <w:rFonts w:hint="eastAsia"/>
        </w:rPr>
        <w:t>名古屋</w:t>
      </w:r>
      <w:r w:rsidR="00A32FC8">
        <w:rPr>
          <w:rFonts w:hint="eastAsia"/>
        </w:rPr>
        <w:t>)</w:t>
      </w:r>
      <w:r w:rsidR="00A32FC8">
        <w:rPr>
          <w:rFonts w:hint="eastAsia"/>
        </w:rPr>
        <w:t>により名古屋議定書が採択されました</w:t>
      </w:r>
      <w:r w:rsidR="00F87CD3">
        <w:rPr>
          <w:rFonts w:hint="eastAsia"/>
        </w:rPr>
        <w:t>。</w:t>
      </w:r>
      <w:r w:rsidR="0092577A">
        <w:rPr>
          <w:rFonts w:hint="eastAsia"/>
        </w:rPr>
        <w:t>早ければ</w:t>
      </w:r>
      <w:r w:rsidR="00A32FC8">
        <w:rPr>
          <w:rFonts w:hint="eastAsia"/>
        </w:rPr>
        <w:t>2014</w:t>
      </w:r>
      <w:r w:rsidR="00A32FC8">
        <w:rPr>
          <w:rFonts w:hint="eastAsia"/>
        </w:rPr>
        <w:t>年</w:t>
      </w:r>
      <w:r w:rsidR="0092577A">
        <w:rPr>
          <w:rFonts w:hint="eastAsia"/>
        </w:rPr>
        <w:t>秋頃</w:t>
      </w:r>
      <w:r w:rsidR="00A32FC8">
        <w:rPr>
          <w:rFonts w:hint="eastAsia"/>
        </w:rPr>
        <w:t>の名古屋議定書</w:t>
      </w:r>
      <w:r w:rsidR="0092577A">
        <w:rPr>
          <w:rFonts w:hint="eastAsia"/>
        </w:rPr>
        <w:t>の</w:t>
      </w:r>
      <w:r w:rsidR="00A32FC8">
        <w:rPr>
          <w:rFonts w:hint="eastAsia"/>
        </w:rPr>
        <w:t>発効</w:t>
      </w:r>
      <w:r w:rsidR="0092577A">
        <w:rPr>
          <w:rFonts w:hint="eastAsia"/>
        </w:rPr>
        <w:t>の可能性があり</w:t>
      </w:r>
      <w:r w:rsidR="005C3C8B">
        <w:rPr>
          <w:rFonts w:hint="eastAsia"/>
        </w:rPr>
        <w:t>ます。名古屋</w:t>
      </w:r>
      <w:bookmarkStart w:id="0" w:name="_GoBack"/>
      <w:bookmarkEnd w:id="0"/>
      <w:r w:rsidR="005C3C8B">
        <w:rPr>
          <w:rFonts w:hint="eastAsia"/>
        </w:rPr>
        <w:t>議定書</w:t>
      </w:r>
      <w:r w:rsidR="00E176A6">
        <w:rPr>
          <w:rFonts w:hint="eastAsia"/>
        </w:rPr>
        <w:t>に係る</w:t>
      </w:r>
      <w:r w:rsidR="005C3C8B">
        <w:rPr>
          <w:rFonts w:hint="eastAsia"/>
        </w:rPr>
        <w:t>国内措置の</w:t>
      </w:r>
      <w:r w:rsidR="000808B6">
        <w:rPr>
          <w:rFonts w:hint="eastAsia"/>
        </w:rPr>
        <w:t>開始により、研究用生物試料（遺伝資源）に関して、大学等においても、</w:t>
      </w:r>
      <w:r w:rsidR="005C3C8B">
        <w:rPr>
          <w:rFonts w:hint="eastAsia"/>
        </w:rPr>
        <w:t>提供国の法律・規則に従った</w:t>
      </w:r>
      <w:r w:rsidR="00B36A24">
        <w:rPr>
          <w:rFonts w:hint="eastAsia"/>
        </w:rPr>
        <w:t>相手国政府の</w:t>
      </w:r>
      <w:r w:rsidR="00A32FC8">
        <w:rPr>
          <w:rFonts w:hint="eastAsia"/>
        </w:rPr>
        <w:t>事前同意</w:t>
      </w:r>
      <w:r w:rsidR="00070D85">
        <w:rPr>
          <w:rFonts w:hint="eastAsia"/>
        </w:rPr>
        <w:t>の取得</w:t>
      </w:r>
      <w:r>
        <w:rPr>
          <w:rFonts w:hint="eastAsia"/>
        </w:rPr>
        <w:t>と</w:t>
      </w:r>
      <w:r w:rsidR="000808B6">
        <w:rPr>
          <w:rFonts w:hint="eastAsia"/>
        </w:rPr>
        <w:t>、相手国提供者との契約</w:t>
      </w:r>
      <w:r w:rsidR="00E176A6">
        <w:rPr>
          <w:rFonts w:hint="eastAsia"/>
        </w:rPr>
        <w:t>について</w:t>
      </w:r>
      <w:r w:rsidR="000808B6">
        <w:rPr>
          <w:rFonts w:hint="eastAsia"/>
        </w:rPr>
        <w:t>の日本国政府による監視が</w:t>
      </w:r>
      <w:r>
        <w:rPr>
          <w:rFonts w:hint="eastAsia"/>
        </w:rPr>
        <w:t>義務化され</w:t>
      </w:r>
      <w:r w:rsidR="00A32FC8">
        <w:rPr>
          <w:rFonts w:hint="eastAsia"/>
        </w:rPr>
        <w:t>ます。</w:t>
      </w:r>
    </w:p>
    <w:p w14:paraId="0411BA5D" w14:textId="16244FAC" w:rsidR="00E0391E" w:rsidRDefault="00A9404A" w:rsidP="00A836CA">
      <w:pPr>
        <w:jc w:val="left"/>
      </w:pPr>
      <w:r>
        <w:rPr>
          <w:rFonts w:hint="eastAsia"/>
        </w:rPr>
        <w:t xml:space="preserve">　</w:t>
      </w:r>
      <w:r w:rsidR="00082D06">
        <w:rPr>
          <w:rFonts w:hint="eastAsia"/>
        </w:rPr>
        <w:t>現在政府で日本国内における対応方策（国内措置）の検討が進められており、</w:t>
      </w:r>
      <w:r w:rsidR="00184C2C">
        <w:rPr>
          <w:rFonts w:hint="eastAsia"/>
        </w:rPr>
        <w:t>「名古屋議定書に係る</w:t>
      </w:r>
      <w:r w:rsidR="00A32FC8">
        <w:rPr>
          <w:rFonts w:hint="eastAsia"/>
        </w:rPr>
        <w:t>国内措置のあり方検討会</w:t>
      </w:r>
      <w:r w:rsidR="00184C2C">
        <w:rPr>
          <w:rFonts w:hint="eastAsia"/>
        </w:rPr>
        <w:t>」</w:t>
      </w:r>
      <w:r w:rsidR="00422E73">
        <w:rPr>
          <w:rFonts w:hint="eastAsia"/>
        </w:rPr>
        <w:t>により、</w:t>
      </w:r>
      <w:r w:rsidR="00F87CD3">
        <w:rPr>
          <w:rFonts w:hint="eastAsia"/>
        </w:rPr>
        <w:t>報告書</w:t>
      </w:r>
      <w:r w:rsidR="000D74A0">
        <w:rPr>
          <w:rFonts w:hint="eastAsia"/>
        </w:rPr>
        <w:t>（</w:t>
      </w:r>
      <w:r w:rsidR="00F87CD3">
        <w:rPr>
          <w:rFonts w:hint="eastAsia"/>
        </w:rPr>
        <w:t>案</w:t>
      </w:r>
      <w:r w:rsidR="00184C2C">
        <w:rPr>
          <w:rFonts w:hint="eastAsia"/>
        </w:rPr>
        <w:t>）</w:t>
      </w:r>
      <w:r w:rsidR="00F87CD3">
        <w:rPr>
          <w:rFonts w:hint="eastAsia"/>
        </w:rPr>
        <w:t>が作成され</w:t>
      </w:r>
      <w:r w:rsidR="00FF7472">
        <w:rPr>
          <w:rFonts w:hint="eastAsia"/>
        </w:rPr>
        <w:t>、</w:t>
      </w:r>
      <w:r w:rsidR="00184C2C">
        <w:rPr>
          <w:rFonts w:hint="eastAsia"/>
        </w:rPr>
        <w:t>環境省によるパブリックコメントが開始</w:t>
      </w:r>
      <w:r w:rsidR="004C5AF1">
        <w:rPr>
          <w:rFonts w:hint="eastAsia"/>
        </w:rPr>
        <w:t>され</w:t>
      </w:r>
      <w:r w:rsidR="00FF7472">
        <w:rPr>
          <w:rFonts w:hint="eastAsia"/>
        </w:rPr>
        <w:t>ました</w:t>
      </w:r>
      <w:r w:rsidR="0034034C">
        <w:rPr>
          <w:rFonts w:hint="eastAsia"/>
        </w:rPr>
        <w:t>（締め切り：</w:t>
      </w:r>
      <w:r w:rsidR="0034034C">
        <w:t>1</w:t>
      </w:r>
      <w:r w:rsidR="0034034C">
        <w:rPr>
          <w:rFonts w:hint="eastAsia"/>
        </w:rPr>
        <w:t>月</w:t>
      </w:r>
      <w:r w:rsidR="0034034C">
        <w:t>24</w:t>
      </w:r>
      <w:r w:rsidR="0034034C">
        <w:rPr>
          <w:rFonts w:hint="eastAsia"/>
        </w:rPr>
        <w:t>日）</w:t>
      </w:r>
      <w:r w:rsidR="00FF7472">
        <w:rPr>
          <w:rFonts w:hint="eastAsia"/>
        </w:rPr>
        <w:t>。</w:t>
      </w:r>
      <w:r w:rsidR="00F76F69">
        <w:rPr>
          <w:rFonts w:hint="eastAsia"/>
        </w:rPr>
        <w:t>御意見</w:t>
      </w:r>
      <w:r w:rsidR="008E605D">
        <w:rPr>
          <w:rFonts w:hint="eastAsia"/>
        </w:rPr>
        <w:t>提出</w:t>
      </w:r>
      <w:r w:rsidR="00F76F69">
        <w:rPr>
          <w:rFonts w:hint="eastAsia"/>
        </w:rPr>
        <w:t>をお願いいたします。</w:t>
      </w:r>
    </w:p>
    <w:p w14:paraId="3C10A0D1" w14:textId="19B29AAD" w:rsidR="00E0391E" w:rsidRDefault="00573364" w:rsidP="00E0391E">
      <w:pPr>
        <w:ind w:left="2880"/>
        <w:jc w:val="right"/>
      </w:pPr>
      <w:hyperlink r:id="rId8" w:history="1">
        <w:r w:rsidR="00E0391E" w:rsidRPr="000C0DBE">
          <w:rPr>
            <w:rStyle w:val="a9"/>
          </w:rPr>
          <w:t>http://www.env.go.jp/press/press.php?serial=17565</w:t>
        </w:r>
      </w:hyperlink>
    </w:p>
    <w:p w14:paraId="304FA49E" w14:textId="77777777" w:rsidR="00E0391E" w:rsidRDefault="00E0391E" w:rsidP="00E0391E">
      <w:pPr>
        <w:ind w:left="2880"/>
        <w:jc w:val="left"/>
      </w:pPr>
    </w:p>
    <w:p w14:paraId="4B16ADCE" w14:textId="583B130A" w:rsidR="00A836CA" w:rsidRPr="00A836CA" w:rsidRDefault="00E0391E" w:rsidP="00E0391E">
      <w:pPr>
        <w:jc w:val="left"/>
      </w:pPr>
      <w:r>
        <w:rPr>
          <w:rFonts w:hint="eastAsia"/>
        </w:rPr>
        <w:t xml:space="preserve">　</w:t>
      </w:r>
      <w:r w:rsidR="00F76F69">
        <w:rPr>
          <w:rFonts w:hint="eastAsia"/>
        </w:rPr>
        <w:t>また、本件、転送周知をお願いします。</w:t>
      </w:r>
      <w:r w:rsidR="003F4AEF">
        <w:rPr>
          <w:rFonts w:hint="eastAsia"/>
        </w:rPr>
        <w:t>大学内や海外から生物資源を取り寄せて研究を行っている研究者の方々</w:t>
      </w:r>
      <w:r w:rsidR="00517093">
        <w:rPr>
          <w:rFonts w:hint="eastAsia"/>
        </w:rPr>
        <w:t>に</w:t>
      </w:r>
      <w:r w:rsidR="000D74A0">
        <w:rPr>
          <w:rFonts w:hint="eastAsia"/>
        </w:rPr>
        <w:t>連絡して</w:t>
      </w:r>
      <w:r w:rsidR="007F2660">
        <w:rPr>
          <w:rFonts w:hint="eastAsia"/>
        </w:rPr>
        <w:t>いただければと思いま</w:t>
      </w:r>
      <w:r w:rsidR="00A836CA" w:rsidRPr="00A836CA">
        <w:rPr>
          <w:rFonts w:hint="eastAsia"/>
        </w:rPr>
        <w:t>す。また、ご不明な点があれば、下記連絡先にお気軽にご連絡ください。</w:t>
      </w:r>
    </w:p>
    <w:p w14:paraId="2F4B70DF" w14:textId="441997C1" w:rsidR="00E176A6" w:rsidRDefault="00E176A6" w:rsidP="00E176A6">
      <w:pPr>
        <w:jc w:val="left"/>
      </w:pPr>
      <w:r>
        <w:rPr>
          <w:rFonts w:hint="eastAsia"/>
        </w:rPr>
        <w:t xml:space="preserve">　</w:t>
      </w:r>
      <w:r w:rsidR="00A836CA" w:rsidRPr="00A836CA">
        <w:rPr>
          <w:rFonts w:hint="eastAsia"/>
        </w:rPr>
        <w:t>また、</w:t>
      </w:r>
      <w:r w:rsidR="00F76F69">
        <w:rPr>
          <w:rFonts w:hint="eastAsia"/>
        </w:rPr>
        <w:t>メーリングリストにより随時、最新情報を発信しています、ご登録ください。</w:t>
      </w:r>
    </w:p>
    <w:p w14:paraId="73F50777" w14:textId="6987285A" w:rsidR="0014279D" w:rsidRDefault="0014279D" w:rsidP="0014279D">
      <w:pPr>
        <w:ind w:left="1920" w:firstLine="960"/>
        <w:jc w:val="left"/>
      </w:pPr>
      <w:r>
        <w:rPr>
          <w:rFonts w:hint="eastAsia"/>
        </w:rPr>
        <w:t>ML</w:t>
      </w:r>
      <w:r w:rsidR="005B4589">
        <w:rPr>
          <w:rFonts w:hint="eastAsia"/>
        </w:rPr>
        <w:t>登録</w:t>
      </w:r>
      <w:r>
        <w:rPr>
          <w:rFonts w:hint="eastAsia"/>
        </w:rPr>
        <w:t>：</w:t>
      </w:r>
      <w:hyperlink r:id="rId9" w:history="1">
        <w:r w:rsidR="00A836CA" w:rsidRPr="000C0DBE">
          <w:rPr>
            <w:rStyle w:val="a9"/>
          </w:rPr>
          <w:t>http://np-iken.sakuraweb.com/mailinglist.html</w:t>
        </w:r>
      </w:hyperlink>
      <w:r w:rsidR="00A836CA">
        <w:rPr>
          <w:rFonts w:hint="eastAsia"/>
        </w:rPr>
        <w:t xml:space="preserve">　</w:t>
      </w:r>
    </w:p>
    <w:p w14:paraId="40168430" w14:textId="4BD1E6FC" w:rsidR="00A836CA" w:rsidRPr="00A836CA" w:rsidRDefault="0014279D" w:rsidP="00E176A6">
      <w:pPr>
        <w:ind w:left="960"/>
        <w:jc w:val="left"/>
      </w:pPr>
      <w:r>
        <w:rPr>
          <w:rFonts w:hint="eastAsia"/>
        </w:rPr>
        <w:t xml:space="preserve">　　　　　　　　　　　　　　　　　　　　　</w:t>
      </w:r>
    </w:p>
    <w:p w14:paraId="3ADA02CC" w14:textId="77777777" w:rsidR="00A836CA" w:rsidRPr="00A836CA" w:rsidRDefault="00A836CA" w:rsidP="00A836CA">
      <w:pPr>
        <w:jc w:val="left"/>
      </w:pPr>
    </w:p>
    <w:p w14:paraId="40F53A7B" w14:textId="77777777" w:rsidR="00517093" w:rsidRDefault="00517093" w:rsidP="00FF7472"/>
    <w:p w14:paraId="666D76FC" w14:textId="365281F9" w:rsidR="00FF7472" w:rsidRDefault="00FF7472" w:rsidP="00FF7472">
      <w:r>
        <w:rPr>
          <w:rFonts w:hint="eastAsia"/>
        </w:rPr>
        <w:t xml:space="preserve">本件連絡先：　</w:t>
      </w:r>
    </w:p>
    <w:p w14:paraId="6BE3D348" w14:textId="4066DC53" w:rsidR="00FF7472" w:rsidRDefault="00FF7472" w:rsidP="00FF7472">
      <w:pPr>
        <w:ind w:leftChars="295" w:left="708"/>
      </w:pPr>
      <w:r>
        <w:rPr>
          <w:rFonts w:hint="eastAsia"/>
        </w:rPr>
        <w:t>○</w:t>
      </w:r>
      <w:r>
        <w:rPr>
          <w:rFonts w:hint="eastAsia"/>
        </w:rPr>
        <w:t>ABS</w:t>
      </w:r>
      <w:r>
        <w:rPr>
          <w:rFonts w:hint="eastAsia"/>
        </w:rPr>
        <w:t xml:space="preserve">学術対策チーム　　　　　　</w:t>
      </w:r>
      <w:r>
        <w:rPr>
          <w:rFonts w:hint="eastAsia"/>
        </w:rPr>
        <w:tab/>
      </w:r>
      <w:r>
        <w:rPr>
          <w:rFonts w:hint="eastAsia"/>
        </w:rPr>
        <w:t xml:space="preserve">　　○文部科学省　ライフサイエンス課</w:t>
      </w:r>
    </w:p>
    <w:p w14:paraId="1E2D6F7D" w14:textId="0DBC7CD1" w:rsidR="00FF7472" w:rsidRDefault="00FF7472" w:rsidP="00FF7472">
      <w:pPr>
        <w:ind w:leftChars="295" w:left="708" w:firstLineChars="100" w:firstLine="240"/>
        <w:rPr>
          <w:lang w:eastAsia="zh-CN"/>
        </w:rPr>
      </w:pPr>
      <w:r>
        <w:rPr>
          <w:rFonts w:hint="eastAsia"/>
          <w:lang w:eastAsia="zh-CN"/>
        </w:rPr>
        <w:t>国立遺伝学研究所</w:t>
      </w:r>
      <w:r>
        <w:rPr>
          <w:rFonts w:hint="eastAsia"/>
          <w:lang w:eastAsia="zh-CN"/>
        </w:rPr>
        <w:t xml:space="preserve"> </w:t>
      </w:r>
      <w:r>
        <w:rPr>
          <w:rFonts w:hint="eastAsia"/>
          <w:lang w:eastAsia="zh-CN"/>
        </w:rPr>
        <w:t>知的財産室内</w:t>
      </w:r>
      <w:r>
        <w:rPr>
          <w:rFonts w:hint="eastAsia"/>
          <w:lang w:eastAsia="zh-CN"/>
        </w:rPr>
        <w:tab/>
      </w:r>
      <w:r>
        <w:rPr>
          <w:rFonts w:hint="eastAsia"/>
          <w:lang w:eastAsia="zh-CN"/>
        </w:rPr>
        <w:t xml:space="preserve">　　　</w:t>
      </w:r>
      <w:r w:rsidR="007A03A2">
        <w:rPr>
          <w:rFonts w:hint="eastAsia"/>
          <w:lang w:eastAsia="zh-CN"/>
        </w:rPr>
        <w:t>研究振興局</w:t>
      </w:r>
      <w:r w:rsidR="007A03A2">
        <w:rPr>
          <w:lang w:eastAsia="zh-CN"/>
        </w:rPr>
        <w:t xml:space="preserve"> </w:t>
      </w:r>
      <w:r>
        <w:rPr>
          <w:rFonts w:hint="eastAsia"/>
        </w:rPr>
        <w:t xml:space="preserve">生命科学研究係　</w:t>
      </w:r>
    </w:p>
    <w:p w14:paraId="501ACB7A" w14:textId="596CE2AF" w:rsidR="00FF7472" w:rsidRDefault="00FF7472" w:rsidP="00FF7472">
      <w:pPr>
        <w:ind w:leftChars="295" w:left="708" w:firstLineChars="100" w:firstLine="240"/>
        <w:rPr>
          <w:lang w:eastAsia="zh-CN"/>
        </w:rPr>
      </w:pPr>
      <w:r>
        <w:rPr>
          <w:rFonts w:hint="eastAsia"/>
          <w:lang w:eastAsia="zh-CN"/>
        </w:rPr>
        <w:t>担当：鈴木</w:t>
      </w:r>
      <w:r>
        <w:rPr>
          <w:rFonts w:hint="eastAsia"/>
          <w:lang w:eastAsia="zh-CN"/>
        </w:rPr>
        <w:tab/>
      </w:r>
      <w:r>
        <w:rPr>
          <w:rFonts w:hint="eastAsia"/>
          <w:lang w:eastAsia="zh-CN"/>
        </w:rPr>
        <w:tab/>
      </w:r>
      <w:r>
        <w:rPr>
          <w:rFonts w:hint="eastAsia"/>
          <w:lang w:eastAsia="zh-CN"/>
        </w:rPr>
        <w:tab/>
      </w:r>
      <w:r>
        <w:rPr>
          <w:rFonts w:hint="eastAsia"/>
          <w:lang w:eastAsia="zh-CN"/>
        </w:rPr>
        <w:t xml:space="preserve">　　　</w:t>
      </w:r>
      <w:r w:rsidRPr="00FF7472">
        <w:rPr>
          <w:rFonts w:hint="eastAsia"/>
          <w:lang w:eastAsia="zh-CN"/>
        </w:rPr>
        <w:t>TEL</w:t>
      </w:r>
      <w:r w:rsidRPr="00FF7472">
        <w:rPr>
          <w:rFonts w:hint="eastAsia"/>
          <w:lang w:eastAsia="zh-CN"/>
        </w:rPr>
        <w:t>：</w:t>
      </w:r>
      <w:r w:rsidRPr="00FF7472">
        <w:rPr>
          <w:rFonts w:hint="eastAsia"/>
          <w:lang w:eastAsia="zh-CN"/>
        </w:rPr>
        <w:t>03</w:t>
      </w:r>
      <w:r w:rsidRPr="00FF7472">
        <w:rPr>
          <w:rFonts w:hint="eastAsia"/>
          <w:lang w:eastAsia="zh-CN"/>
        </w:rPr>
        <w:t>－</w:t>
      </w:r>
      <w:r w:rsidRPr="00FF7472">
        <w:rPr>
          <w:rFonts w:hint="eastAsia"/>
          <w:lang w:eastAsia="zh-CN"/>
        </w:rPr>
        <w:t>6734</w:t>
      </w:r>
      <w:r w:rsidRPr="00FF7472">
        <w:rPr>
          <w:rFonts w:hint="eastAsia"/>
          <w:lang w:eastAsia="zh-CN"/>
        </w:rPr>
        <w:t>－</w:t>
      </w:r>
      <w:r w:rsidRPr="00FF7472">
        <w:rPr>
          <w:rFonts w:hint="eastAsia"/>
          <w:lang w:eastAsia="zh-CN"/>
        </w:rPr>
        <w:t>4366</w:t>
      </w:r>
    </w:p>
    <w:p w14:paraId="2EFCE296" w14:textId="41D99F1A" w:rsidR="00FF7472" w:rsidRDefault="00573364" w:rsidP="00FF7472">
      <w:pPr>
        <w:ind w:leftChars="295" w:left="708" w:firstLineChars="100" w:firstLine="240"/>
      </w:pPr>
      <w:hyperlink r:id="rId10" w:history="1">
        <w:r w:rsidR="000808B6" w:rsidRPr="000C0DBE">
          <w:rPr>
            <w:rStyle w:val="a9"/>
            <w:rFonts w:hint="eastAsia"/>
          </w:rPr>
          <w:t>abs@nig.ac.jp</w:t>
        </w:r>
      </w:hyperlink>
    </w:p>
    <w:p w14:paraId="6F283B69" w14:textId="705555EF" w:rsidR="000808B6" w:rsidRDefault="00573364" w:rsidP="000808B6">
      <w:pPr>
        <w:ind w:leftChars="295" w:left="708" w:firstLineChars="100" w:firstLine="240"/>
      </w:pPr>
      <w:hyperlink r:id="rId11" w:history="1">
        <w:r w:rsidR="000808B6" w:rsidRPr="000C0DBE">
          <w:rPr>
            <w:rStyle w:val="a9"/>
          </w:rPr>
          <w:t>http://idenshigen.jp</w:t>
        </w:r>
      </w:hyperlink>
    </w:p>
    <w:sectPr w:rsidR="000808B6" w:rsidSect="00422E73">
      <w:headerReference w:type="default" r:id="rId12"/>
      <w:pgSz w:w="11900" w:h="16840"/>
      <w:pgMar w:top="1985" w:right="843"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4146E" w14:textId="77777777" w:rsidR="00A836CA" w:rsidRDefault="00A836CA" w:rsidP="00B36A24">
      <w:r>
        <w:separator/>
      </w:r>
    </w:p>
  </w:endnote>
  <w:endnote w:type="continuationSeparator" w:id="0">
    <w:p w14:paraId="1C9E3700" w14:textId="77777777" w:rsidR="00A836CA" w:rsidRDefault="00A836CA" w:rsidP="00B3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U'F9¯ÔˇøŒ‚≈'1">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05081" w14:textId="77777777" w:rsidR="00A836CA" w:rsidRDefault="00A836CA" w:rsidP="00B36A24">
      <w:r>
        <w:separator/>
      </w:r>
    </w:p>
  </w:footnote>
  <w:footnote w:type="continuationSeparator" w:id="0">
    <w:p w14:paraId="76FE7325" w14:textId="77777777" w:rsidR="00A836CA" w:rsidRDefault="00A836CA" w:rsidP="00B36A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0991A" w14:textId="5EEC3E22" w:rsidR="00A836CA" w:rsidRPr="000808B6" w:rsidRDefault="00A836CA" w:rsidP="005B4589">
    <w:pPr>
      <w:jc w:val="right"/>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　　　　　　　　　　　</w:t>
    </w:r>
    <w:r w:rsidR="005B4589" w:rsidRPr="000808B6">
      <w:rPr>
        <w:rFonts w:asciiTheme="majorEastAsia" w:eastAsiaTheme="majorEastAsia" w:hAnsiTheme="majorEastAsia" w:hint="eastAsia"/>
      </w:rPr>
      <w:t>転送周知をお願いします</w:t>
    </w:r>
  </w:p>
  <w:p w14:paraId="11F61E55" w14:textId="01335530" w:rsidR="009E1485" w:rsidRPr="000808B6" w:rsidRDefault="009E1485" w:rsidP="009E1485">
    <w:pPr>
      <w:pStyle w:val="a5"/>
      <w:jc w:val="right"/>
      <w:rPr>
        <w:rFonts w:asciiTheme="majorEastAsia" w:eastAsiaTheme="majorEastAsia" w:hAnsiTheme="majorEastAsia"/>
        <w:sz w:val="22"/>
      </w:rPr>
    </w:pPr>
    <w:r w:rsidRPr="000808B6">
      <w:rPr>
        <w:rFonts w:asciiTheme="majorEastAsia" w:eastAsiaTheme="majorEastAsia" w:hAnsiTheme="majorEastAsia"/>
        <w:sz w:val="22"/>
      </w:rPr>
      <w:t>HP</w:t>
    </w:r>
    <w:r w:rsidRPr="000808B6">
      <w:rPr>
        <w:rFonts w:asciiTheme="majorEastAsia" w:eastAsiaTheme="majorEastAsia" w:hAnsiTheme="majorEastAsia" w:hint="eastAsia"/>
        <w:sz w:val="22"/>
      </w:rPr>
      <w:t>掲載・配布・</w:t>
    </w:r>
    <w:r w:rsidR="00686DCE" w:rsidRPr="000808B6">
      <w:rPr>
        <w:rFonts w:asciiTheme="majorEastAsia" w:eastAsiaTheme="majorEastAsia" w:hAnsiTheme="majorEastAsia" w:hint="eastAsia"/>
        <w:sz w:val="22"/>
      </w:rPr>
      <w:t>転送自由</w:t>
    </w:r>
  </w:p>
  <w:p w14:paraId="74514FC1" w14:textId="6EE70D91" w:rsidR="00A836CA" w:rsidRDefault="00A836CA" w:rsidP="00B36A2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97"/>
    <w:rsid w:val="00070D85"/>
    <w:rsid w:val="000808B6"/>
    <w:rsid w:val="00082D06"/>
    <w:rsid w:val="000D244D"/>
    <w:rsid w:val="000D74A0"/>
    <w:rsid w:val="000F7166"/>
    <w:rsid w:val="00114A4E"/>
    <w:rsid w:val="0014279D"/>
    <w:rsid w:val="00183FC1"/>
    <w:rsid w:val="00184C2C"/>
    <w:rsid w:val="00223545"/>
    <w:rsid w:val="002B0106"/>
    <w:rsid w:val="0034034C"/>
    <w:rsid w:val="00396FED"/>
    <w:rsid w:val="003F183C"/>
    <w:rsid w:val="003F4AEF"/>
    <w:rsid w:val="00422E73"/>
    <w:rsid w:val="00424DD0"/>
    <w:rsid w:val="004576EF"/>
    <w:rsid w:val="004A3F98"/>
    <w:rsid w:val="004C5AF1"/>
    <w:rsid w:val="00500502"/>
    <w:rsid w:val="00507F16"/>
    <w:rsid w:val="00517093"/>
    <w:rsid w:val="005236BE"/>
    <w:rsid w:val="00573364"/>
    <w:rsid w:val="005B4589"/>
    <w:rsid w:val="005C3C8B"/>
    <w:rsid w:val="005F37F5"/>
    <w:rsid w:val="00686DCE"/>
    <w:rsid w:val="006E5E63"/>
    <w:rsid w:val="0079301E"/>
    <w:rsid w:val="007A03A2"/>
    <w:rsid w:val="007F2660"/>
    <w:rsid w:val="00804C83"/>
    <w:rsid w:val="008822FD"/>
    <w:rsid w:val="008E605D"/>
    <w:rsid w:val="0092577A"/>
    <w:rsid w:val="009432F6"/>
    <w:rsid w:val="00960F97"/>
    <w:rsid w:val="00963DEF"/>
    <w:rsid w:val="009E1485"/>
    <w:rsid w:val="009E3A80"/>
    <w:rsid w:val="00A32FC8"/>
    <w:rsid w:val="00A63492"/>
    <w:rsid w:val="00A836CA"/>
    <w:rsid w:val="00A9404A"/>
    <w:rsid w:val="00B059BE"/>
    <w:rsid w:val="00B36A24"/>
    <w:rsid w:val="00B51450"/>
    <w:rsid w:val="00BA7976"/>
    <w:rsid w:val="00BC331F"/>
    <w:rsid w:val="00C21D01"/>
    <w:rsid w:val="00C24297"/>
    <w:rsid w:val="00C340B4"/>
    <w:rsid w:val="00CE30BA"/>
    <w:rsid w:val="00CE3CA9"/>
    <w:rsid w:val="00D00187"/>
    <w:rsid w:val="00D45F2F"/>
    <w:rsid w:val="00D577CC"/>
    <w:rsid w:val="00D762CB"/>
    <w:rsid w:val="00D87B2B"/>
    <w:rsid w:val="00DD1BF6"/>
    <w:rsid w:val="00E0391E"/>
    <w:rsid w:val="00E176A6"/>
    <w:rsid w:val="00E70C61"/>
    <w:rsid w:val="00E74122"/>
    <w:rsid w:val="00E9632E"/>
    <w:rsid w:val="00EA24C9"/>
    <w:rsid w:val="00EC2CBF"/>
    <w:rsid w:val="00EC477F"/>
    <w:rsid w:val="00EC7CCB"/>
    <w:rsid w:val="00F544C2"/>
    <w:rsid w:val="00F74874"/>
    <w:rsid w:val="00F76F69"/>
    <w:rsid w:val="00F87CD3"/>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CF59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A24"/>
    <w:pPr>
      <w:tabs>
        <w:tab w:val="center" w:pos="4252"/>
        <w:tab w:val="right" w:pos="8504"/>
      </w:tabs>
      <w:snapToGrid w:val="0"/>
    </w:pPr>
  </w:style>
  <w:style w:type="character" w:customStyle="1" w:styleId="a4">
    <w:name w:val="ヘッダー (文字)"/>
    <w:basedOn w:val="a0"/>
    <w:link w:val="a3"/>
    <w:uiPriority w:val="99"/>
    <w:rsid w:val="00B36A24"/>
  </w:style>
  <w:style w:type="paragraph" w:styleId="a5">
    <w:name w:val="footer"/>
    <w:basedOn w:val="a"/>
    <w:link w:val="a6"/>
    <w:uiPriority w:val="99"/>
    <w:unhideWhenUsed/>
    <w:rsid w:val="00B36A24"/>
    <w:pPr>
      <w:tabs>
        <w:tab w:val="center" w:pos="4252"/>
        <w:tab w:val="right" w:pos="8504"/>
      </w:tabs>
      <w:snapToGrid w:val="0"/>
    </w:pPr>
  </w:style>
  <w:style w:type="character" w:customStyle="1" w:styleId="a6">
    <w:name w:val="フッター (文字)"/>
    <w:basedOn w:val="a0"/>
    <w:link w:val="a5"/>
    <w:uiPriority w:val="99"/>
    <w:rsid w:val="00B36A24"/>
  </w:style>
  <w:style w:type="paragraph" w:styleId="a7">
    <w:name w:val="Balloon Text"/>
    <w:basedOn w:val="a"/>
    <w:link w:val="a8"/>
    <w:uiPriority w:val="99"/>
    <w:semiHidden/>
    <w:unhideWhenUsed/>
    <w:rsid w:val="009257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577A"/>
    <w:rPr>
      <w:rFonts w:asciiTheme="majorHAnsi" w:eastAsiaTheme="majorEastAsia" w:hAnsiTheme="majorHAnsi" w:cstheme="majorBidi"/>
      <w:sz w:val="18"/>
      <w:szCs w:val="18"/>
    </w:rPr>
  </w:style>
  <w:style w:type="character" w:styleId="a9">
    <w:name w:val="Hyperlink"/>
    <w:basedOn w:val="a0"/>
    <w:uiPriority w:val="99"/>
    <w:unhideWhenUsed/>
    <w:rsid w:val="00D45F2F"/>
    <w:rPr>
      <w:color w:val="0000FF" w:themeColor="hyperlink"/>
      <w:u w:val="single"/>
    </w:rPr>
  </w:style>
  <w:style w:type="character" w:styleId="aa">
    <w:name w:val="FollowedHyperlink"/>
    <w:basedOn w:val="a0"/>
    <w:uiPriority w:val="99"/>
    <w:semiHidden/>
    <w:unhideWhenUsed/>
    <w:rsid w:val="00D87B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A24"/>
    <w:pPr>
      <w:tabs>
        <w:tab w:val="center" w:pos="4252"/>
        <w:tab w:val="right" w:pos="8504"/>
      </w:tabs>
      <w:snapToGrid w:val="0"/>
    </w:pPr>
  </w:style>
  <w:style w:type="character" w:customStyle="1" w:styleId="a4">
    <w:name w:val="ヘッダー (文字)"/>
    <w:basedOn w:val="a0"/>
    <w:link w:val="a3"/>
    <w:uiPriority w:val="99"/>
    <w:rsid w:val="00B36A24"/>
  </w:style>
  <w:style w:type="paragraph" w:styleId="a5">
    <w:name w:val="footer"/>
    <w:basedOn w:val="a"/>
    <w:link w:val="a6"/>
    <w:uiPriority w:val="99"/>
    <w:unhideWhenUsed/>
    <w:rsid w:val="00B36A24"/>
    <w:pPr>
      <w:tabs>
        <w:tab w:val="center" w:pos="4252"/>
        <w:tab w:val="right" w:pos="8504"/>
      </w:tabs>
      <w:snapToGrid w:val="0"/>
    </w:pPr>
  </w:style>
  <w:style w:type="character" w:customStyle="1" w:styleId="a6">
    <w:name w:val="フッター (文字)"/>
    <w:basedOn w:val="a0"/>
    <w:link w:val="a5"/>
    <w:uiPriority w:val="99"/>
    <w:rsid w:val="00B36A24"/>
  </w:style>
  <w:style w:type="paragraph" w:styleId="a7">
    <w:name w:val="Balloon Text"/>
    <w:basedOn w:val="a"/>
    <w:link w:val="a8"/>
    <w:uiPriority w:val="99"/>
    <w:semiHidden/>
    <w:unhideWhenUsed/>
    <w:rsid w:val="009257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577A"/>
    <w:rPr>
      <w:rFonts w:asciiTheme="majorHAnsi" w:eastAsiaTheme="majorEastAsia" w:hAnsiTheme="majorHAnsi" w:cstheme="majorBidi"/>
      <w:sz w:val="18"/>
      <w:szCs w:val="18"/>
    </w:rPr>
  </w:style>
  <w:style w:type="character" w:styleId="a9">
    <w:name w:val="Hyperlink"/>
    <w:basedOn w:val="a0"/>
    <w:uiPriority w:val="99"/>
    <w:unhideWhenUsed/>
    <w:rsid w:val="00D45F2F"/>
    <w:rPr>
      <w:color w:val="0000FF" w:themeColor="hyperlink"/>
      <w:u w:val="single"/>
    </w:rPr>
  </w:style>
  <w:style w:type="character" w:styleId="aa">
    <w:name w:val="FollowedHyperlink"/>
    <w:basedOn w:val="a0"/>
    <w:uiPriority w:val="99"/>
    <w:semiHidden/>
    <w:unhideWhenUsed/>
    <w:rsid w:val="00D87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7880">
      <w:bodyDiv w:val="1"/>
      <w:marLeft w:val="0"/>
      <w:marRight w:val="0"/>
      <w:marTop w:val="0"/>
      <w:marBottom w:val="0"/>
      <w:divBdr>
        <w:top w:val="none" w:sz="0" w:space="0" w:color="auto"/>
        <w:left w:val="none" w:sz="0" w:space="0" w:color="auto"/>
        <w:bottom w:val="none" w:sz="0" w:space="0" w:color="auto"/>
        <w:right w:val="none" w:sz="0" w:space="0" w:color="auto"/>
      </w:divBdr>
    </w:div>
    <w:div w:id="452020410">
      <w:bodyDiv w:val="1"/>
      <w:marLeft w:val="0"/>
      <w:marRight w:val="0"/>
      <w:marTop w:val="0"/>
      <w:marBottom w:val="0"/>
      <w:divBdr>
        <w:top w:val="none" w:sz="0" w:space="0" w:color="auto"/>
        <w:left w:val="none" w:sz="0" w:space="0" w:color="auto"/>
        <w:bottom w:val="none" w:sz="0" w:space="0" w:color="auto"/>
        <w:right w:val="none" w:sz="0" w:space="0" w:color="auto"/>
      </w:divBdr>
    </w:div>
    <w:div w:id="1079668726">
      <w:bodyDiv w:val="1"/>
      <w:marLeft w:val="0"/>
      <w:marRight w:val="0"/>
      <w:marTop w:val="0"/>
      <w:marBottom w:val="0"/>
      <w:divBdr>
        <w:top w:val="none" w:sz="0" w:space="0" w:color="auto"/>
        <w:left w:val="none" w:sz="0" w:space="0" w:color="auto"/>
        <w:bottom w:val="none" w:sz="0" w:space="0" w:color="auto"/>
        <w:right w:val="none" w:sz="0" w:space="0" w:color="auto"/>
      </w:divBdr>
    </w:div>
    <w:div w:id="1087848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denshigen.jp"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agoya-protocol-academic.sakuraweb.com" TargetMode="External"/><Relationship Id="rId8" Type="http://schemas.openxmlformats.org/officeDocument/2006/relationships/hyperlink" Target="http://www.env.go.jp/press/press.php?serial=17565" TargetMode="External"/><Relationship Id="rId9" Type="http://schemas.openxmlformats.org/officeDocument/2006/relationships/hyperlink" Target="http://np-iken.sakuraweb.com/mailinglist.html" TargetMode="External"/><Relationship Id="rId10" Type="http://schemas.openxmlformats.org/officeDocument/2006/relationships/hyperlink" Target="mailto:abs@nig.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1029</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NIG</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Mutsuaki</dc:creator>
  <cp:keywords/>
  <dc:description/>
  <cp:lastModifiedBy>Suzuki Mutsuaki</cp:lastModifiedBy>
  <cp:revision>2</cp:revision>
  <cp:lastPrinted>2013-12-31T06:21:00Z</cp:lastPrinted>
  <dcterms:created xsi:type="dcterms:W3CDTF">2014-01-03T23:05:00Z</dcterms:created>
  <dcterms:modified xsi:type="dcterms:W3CDTF">2014-01-03T23:05:00Z</dcterms:modified>
</cp:coreProperties>
</file>